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</w:rPr>
        <w:drawing>
          <wp:inline distB="114300" distT="114300" distL="114300" distR="114300">
            <wp:extent cx="1685925" cy="23981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98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00" w:lineRule="auto"/>
        <w:jc w:val="center"/>
        <w:rPr>
          <w:b w:val="1"/>
          <w:color w:val="202020"/>
          <w:sz w:val="28"/>
          <w:szCs w:val="28"/>
          <w:highlight w:val="white"/>
        </w:rPr>
      </w:pPr>
      <w:bookmarkStart w:colFirst="0" w:colLast="0" w:name="_f83rhpdvnpbs" w:id="0"/>
      <w:bookmarkEnd w:id="0"/>
      <w:r w:rsidDel="00000000" w:rsidR="00000000" w:rsidRPr="00000000">
        <w:rPr>
          <w:b w:val="1"/>
          <w:color w:val="202020"/>
          <w:sz w:val="28"/>
          <w:szCs w:val="28"/>
          <w:highlight w:val="white"/>
          <w:rtl w:val="0"/>
        </w:rPr>
        <w:t xml:space="preserve">A NAGY-SZÍN-PAD! győztese 2019-ben a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00" w:lineRule="auto"/>
        <w:jc w:val="center"/>
        <w:rPr>
          <w:b w:val="1"/>
          <w:color w:val="202020"/>
          <w:sz w:val="28"/>
          <w:szCs w:val="28"/>
          <w:highlight w:val="white"/>
        </w:rPr>
      </w:pPr>
      <w:bookmarkStart w:colFirst="0" w:colLast="0" w:name="_f83rhpdvnpbs" w:id="0"/>
      <w:bookmarkEnd w:id="0"/>
      <w:r w:rsidDel="00000000" w:rsidR="00000000" w:rsidRPr="00000000">
        <w:rPr>
          <w:b w:val="1"/>
          <w:color w:val="202020"/>
          <w:sz w:val="28"/>
          <w:szCs w:val="28"/>
          <w:highlight w:val="white"/>
          <w:rtl w:val="0"/>
        </w:rPr>
        <w:t xml:space="preserve"> USEME</w:t>
      </w:r>
    </w:p>
    <w:p w:rsidR="00000000" w:rsidDel="00000000" w:rsidP="00000000" w:rsidRDefault="00000000" w:rsidRPr="00000000" w14:paraId="00000004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b w:val="1"/>
          <w:color w:val="202020"/>
          <w:highlight w:val="white"/>
        </w:rPr>
      </w:pPr>
      <w:r w:rsidDel="00000000" w:rsidR="00000000" w:rsidRPr="00000000">
        <w:rPr>
          <w:b w:val="1"/>
          <w:color w:val="202020"/>
          <w:highlight w:val="white"/>
          <w:rtl w:val="0"/>
        </w:rPr>
        <w:t xml:space="preserve">A VOLT Produkció és a Petőfi Rádió hatodik alkalommal megrendezett közös tehetségmutató versenyének fődíját a közönségszavazatok alapján 2019-ben a USEME nyerte, így idén a Sziget, a Telekom VOLT Fesztivál, a STRAND Fesztivál és a Campus fesztivál nagyszínpadán koncertezhet, meghívást kap a Petőfi Zenei Díj 2019-es showműsorába, amelynek idén is a STRAND Fesztivál ad otthont, valamint saját, dedikált estét kap az Akvárium Klubban. Emellett minden döntős zenekar - így a Follow the Flow és a The Bluebay Foxes is 1-1 millió forintos videóklip támogatásban részesül, a The Bluebay Foxes vendégzenekari meghívást kapott a Budapest Parkba, valamint </w:t>
      </w:r>
      <w:r w:rsidDel="00000000" w:rsidR="00000000" w:rsidRPr="00000000">
        <w:rPr>
          <w:b w:val="1"/>
          <w:color w:val="1c1e21"/>
          <w:sz w:val="21"/>
          <w:szCs w:val="21"/>
          <w:highlight w:val="white"/>
          <w:rtl w:val="0"/>
        </w:rPr>
        <w:t xml:space="preserve">az MTVA, az </w:t>
      </w:r>
      <w:r w:rsidDel="00000000" w:rsidR="00000000" w:rsidRPr="00000000">
        <w:rPr>
          <w:b w:val="1"/>
          <w:color w:val="1c1e21"/>
          <w:sz w:val="21"/>
          <w:szCs w:val="21"/>
          <w:highlight w:val="white"/>
          <w:rtl w:val="0"/>
        </w:rPr>
        <w:t xml:space="preserve">M2 Petőfi TV</w:t>
      </w:r>
      <w:r w:rsidDel="00000000" w:rsidR="00000000" w:rsidRPr="00000000">
        <w:rPr>
          <w:b w:val="1"/>
          <w:color w:val="1c1e21"/>
          <w:sz w:val="21"/>
          <w:szCs w:val="21"/>
          <w:highlight w:val="white"/>
          <w:rtl w:val="0"/>
        </w:rPr>
        <w:t xml:space="preserve"> és </w:t>
      </w:r>
      <w:r w:rsidDel="00000000" w:rsidR="00000000" w:rsidRPr="00000000">
        <w:rPr>
          <w:b w:val="1"/>
          <w:color w:val="1c1e21"/>
          <w:sz w:val="21"/>
          <w:szCs w:val="21"/>
          <w:highlight w:val="white"/>
          <w:rtl w:val="0"/>
        </w:rPr>
        <w:t xml:space="preserve">Petőfi Rádió</w:t>
      </w:r>
      <w:r w:rsidDel="00000000" w:rsidR="00000000" w:rsidRPr="00000000">
        <w:rPr>
          <w:b w:val="1"/>
          <w:color w:val="1c1e21"/>
          <w:sz w:val="21"/>
          <w:szCs w:val="21"/>
          <w:highlight w:val="white"/>
          <w:rtl w:val="0"/>
        </w:rPr>
        <w:t xml:space="preserve"> különdíjaként felléphetnek a Eurosonic Fesztiválon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. Az elődöntők összes résztvevője fellép a Sziget, a Telekom VOLT, a STRAND és a Campus fesztiválon, valamint a MOL Nagyon Balaton eseményein. Az USNK még egy különdíjban is részesült, </w:t>
      </w:r>
      <w:r w:rsidDel="00000000" w:rsidR="00000000" w:rsidRPr="00000000">
        <w:rPr>
          <w:b w:val="1"/>
          <w:color w:val="1c1e21"/>
          <w:sz w:val="21"/>
          <w:szCs w:val="21"/>
          <w:highlight w:val="white"/>
          <w:rtl w:val="0"/>
        </w:rPr>
        <w:t xml:space="preserve"> önálló koncertet tarthat az </w:t>
      </w:r>
      <w:r w:rsidDel="00000000" w:rsidR="00000000" w:rsidRPr="00000000">
        <w:rPr>
          <w:b w:val="1"/>
          <w:color w:val="1c1e21"/>
          <w:sz w:val="21"/>
          <w:szCs w:val="21"/>
          <w:highlight w:val="white"/>
          <w:rtl w:val="0"/>
        </w:rPr>
        <w:t xml:space="preserve">Akvárium Klub </w:t>
      </w:r>
      <w:r w:rsidDel="00000000" w:rsidR="00000000" w:rsidRPr="00000000">
        <w:rPr>
          <w:b w:val="1"/>
          <w:color w:val="1c1e21"/>
          <w:sz w:val="21"/>
          <w:szCs w:val="21"/>
          <w:highlight w:val="white"/>
          <w:rtl w:val="0"/>
        </w:rPr>
        <w:t xml:space="preserve">NagyHalljában.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A nyolc résztvevő - a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 Follow the Flow</w:t>
      </w:r>
      <w:r w:rsidDel="00000000" w:rsidR="00000000" w:rsidRPr="00000000">
        <w:rPr>
          <w:color w:val="2020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KosziJanka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Nomad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New Level Empire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Useme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Stolen Beat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USNK </w:t>
      </w:r>
      <w:r w:rsidDel="00000000" w:rsidR="00000000" w:rsidRPr="00000000">
        <w:rPr>
          <w:color w:val="202020"/>
          <w:highlight w:val="white"/>
          <w:rtl w:val="0"/>
        </w:rPr>
        <w:t xml:space="preserve">és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The Bluebay Foxes</w:t>
      </w:r>
      <w:r w:rsidDel="00000000" w:rsidR="00000000" w:rsidRPr="00000000">
        <w:rPr>
          <w:color w:val="202020"/>
          <w:highlight w:val="white"/>
          <w:rtl w:val="0"/>
        </w:rPr>
        <w:t xml:space="preserve"> - teljes, élő koncertekkel bizonyíthatta nagyszínpad-érettségét az Akvárium Klubban. Az előadókat ezúttal is zenészekből, koncert- és fesztiválszervezőkből, rádiós- és tévés szakemberekből álló Nagy-Szín-Pad! CREW értékelte, a közönség, mint tizenegyedik “zsűritag” segíthette voksával kedvencét.</w:t>
      </w:r>
    </w:p>
    <w:p w:rsidR="00000000" w:rsidDel="00000000" w:rsidP="00000000" w:rsidRDefault="00000000" w:rsidRPr="00000000" w14:paraId="00000008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A Nagy-Szín-Pad! négy napra mini-fesztiválhangulatot varázsolt az Akvárium Klubba. Az elődöntők során minden nap 2-2 előadóé volt a lehetőség, hogy meggyőzze a CREW-t arról, hogy a legnagyobb magyar fesztiválok nagyszínpadán is megállná a helyét. Ebben az évben több elődöntő is teltházas lett, de a Nagy-Szín-Pad!, a Telekom VOLT Fesztivál és a STRAND Fesztivál Facebook oldalán futó livestream segítségével bárki nézhette a teljes koncerteket,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az M2 Petőfi TV</w:t>
      </w:r>
      <w:r w:rsidDel="00000000" w:rsidR="00000000" w:rsidRPr="00000000">
        <w:rPr>
          <w:color w:val="202020"/>
          <w:highlight w:val="white"/>
          <w:rtl w:val="0"/>
        </w:rPr>
        <w:t xml:space="preserve"> ezúttal is 90 perces, látványos, izgalmas showt épített a versenyprogramok közé. A tehetségmutató médiapartnerei, a Recorder és a Lángoló Gitárok pedig napi értékelőkben számoltak be az eseményekről.</w:t>
      </w:r>
    </w:p>
    <w:p w:rsidR="00000000" w:rsidDel="00000000" w:rsidP="00000000" w:rsidRDefault="00000000" w:rsidRPr="00000000" w14:paraId="0000000A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Idén változás történt a szavazás menetében: csak Nagy-Szín-Pad! CREW tagok (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Áron András "Apey"</w:t>
      </w:r>
      <w:r w:rsidDel="00000000" w:rsidR="00000000" w:rsidRPr="00000000">
        <w:rPr>
          <w:color w:val="2020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Boros Csaba</w:t>
      </w:r>
      <w:r w:rsidDel="00000000" w:rsidR="00000000" w:rsidRPr="00000000">
        <w:rPr>
          <w:color w:val="2020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Lábas Viki</w:t>
      </w:r>
      <w:r w:rsidDel="00000000" w:rsidR="00000000" w:rsidRPr="00000000">
        <w:rPr>
          <w:color w:val="2020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Lobenwein Norbert</w:t>
      </w:r>
      <w:r w:rsidDel="00000000" w:rsidR="00000000" w:rsidRPr="00000000">
        <w:rPr>
          <w:color w:val="2020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Marsalkó Dávid</w:t>
      </w:r>
      <w:r w:rsidDel="00000000" w:rsidR="00000000" w:rsidRPr="00000000">
        <w:rPr>
          <w:color w:val="2020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Medvegy Anikó</w:t>
      </w:r>
      <w:r w:rsidDel="00000000" w:rsidR="00000000" w:rsidRPr="00000000">
        <w:rPr>
          <w:color w:val="2020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Muraközi Péter</w:t>
      </w:r>
      <w:r w:rsidDel="00000000" w:rsidR="00000000" w:rsidRPr="00000000">
        <w:rPr>
          <w:color w:val="2020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Patkó Béla Kiki</w:t>
      </w:r>
      <w:r w:rsidDel="00000000" w:rsidR="00000000" w:rsidRPr="00000000">
        <w:rPr>
          <w:color w:val="2020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Takács Ákos</w:t>
      </w:r>
      <w:r w:rsidDel="00000000" w:rsidR="00000000" w:rsidRPr="00000000">
        <w:rPr>
          <w:color w:val="202020"/>
          <w:highlight w:val="white"/>
          <w:rtl w:val="0"/>
        </w:rPr>
        <w:t xml:space="preserve"> és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Tiszttartó Titusz</w:t>
      </w:r>
      <w:r w:rsidDel="00000000" w:rsidR="00000000" w:rsidRPr="00000000">
        <w:rPr>
          <w:color w:val="202020"/>
          <w:highlight w:val="white"/>
          <w:rtl w:val="0"/>
        </w:rPr>
        <w:t xml:space="preserve">) szöveges véleménye volt publikus, hogy a többiek által adott pontszámok és a részeredmények senkit se befolyásoljanak döntése meghozatalában.</w:t>
      </w:r>
    </w:p>
    <w:p w:rsidR="00000000" w:rsidDel="00000000" w:rsidP="00000000" w:rsidRDefault="00000000" w:rsidRPr="00000000" w14:paraId="0000000C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A döntőbe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Follow the Flow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The Bluebay Foxes</w:t>
      </w:r>
      <w:r w:rsidDel="00000000" w:rsidR="00000000" w:rsidRPr="00000000">
        <w:rPr>
          <w:color w:val="202020"/>
          <w:highlight w:val="white"/>
          <w:rtl w:val="0"/>
        </w:rPr>
        <w:t xml:space="preserve">, valamint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USEME </w:t>
      </w:r>
      <w:r w:rsidDel="00000000" w:rsidR="00000000" w:rsidRPr="00000000">
        <w:rPr>
          <w:color w:val="202020"/>
          <w:highlight w:val="white"/>
          <w:rtl w:val="0"/>
        </w:rPr>
        <w:t xml:space="preserve">jutott be, közülük az elődöntő végeztével újraindított közönségszavazás eredményét pedig élő adásban, az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M2 Petőfi TV</w:t>
      </w:r>
      <w:r w:rsidDel="00000000" w:rsidR="00000000" w:rsidRPr="00000000">
        <w:rPr>
          <w:color w:val="202020"/>
          <w:highlight w:val="white"/>
          <w:rtl w:val="0"/>
        </w:rPr>
        <w:t xml:space="preserve">-n jelentették be. A közönség végül az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USEME-nak </w:t>
      </w:r>
      <w:r w:rsidDel="00000000" w:rsidR="00000000" w:rsidRPr="00000000">
        <w:rPr>
          <w:color w:val="202020"/>
          <w:highlight w:val="white"/>
          <w:rtl w:val="0"/>
        </w:rPr>
        <w:t xml:space="preserve">hozta meg a győzelmet, így ők azok, akik bemutatkozhatnak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Sziget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Telekom VOLT Fesztivál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STRAND Fesztivál</w:t>
      </w:r>
      <w:r w:rsidDel="00000000" w:rsidR="00000000" w:rsidRPr="00000000">
        <w:rPr>
          <w:color w:val="202020"/>
          <w:highlight w:val="white"/>
          <w:rtl w:val="0"/>
        </w:rPr>
        <w:t xml:space="preserve"> és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Campus fesztivál</w:t>
      </w:r>
      <w:r w:rsidDel="00000000" w:rsidR="00000000" w:rsidRPr="00000000">
        <w:rPr>
          <w:color w:val="202020"/>
          <w:highlight w:val="white"/>
          <w:rtl w:val="0"/>
        </w:rPr>
        <w:t xml:space="preserve"> nagyszínpadán, meghívást kapnak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Petőfi Zenei Díj</w:t>
      </w:r>
      <w:r w:rsidDel="00000000" w:rsidR="00000000" w:rsidRPr="00000000">
        <w:rPr>
          <w:color w:val="202020"/>
          <w:highlight w:val="white"/>
          <w:rtl w:val="0"/>
        </w:rPr>
        <w:t xml:space="preserve"> 2019-es showműsorába, amelynek idén is a STRAND Fesztivál ad otthont, valamint saját,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dedikált estét kapnak </w:t>
      </w:r>
      <w:r w:rsidDel="00000000" w:rsidR="00000000" w:rsidRPr="00000000">
        <w:rPr>
          <w:color w:val="202020"/>
          <w:highlight w:val="white"/>
          <w:rtl w:val="0"/>
        </w:rPr>
        <w:t xml:space="preserve">az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 Akvárium Klubban</w:t>
      </w:r>
      <w:r w:rsidDel="00000000" w:rsidR="00000000" w:rsidRPr="00000000">
        <w:rPr>
          <w:color w:val="202020"/>
          <w:highlight w:val="white"/>
          <w:rtl w:val="0"/>
        </w:rPr>
        <w:t xml:space="preserve">. Emellett minden döntős zenekar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1-1 millió forintos videóklip támogatásban</w:t>
      </w:r>
      <w:r w:rsidDel="00000000" w:rsidR="00000000" w:rsidRPr="00000000">
        <w:rPr>
          <w:color w:val="202020"/>
          <w:highlight w:val="white"/>
          <w:rtl w:val="0"/>
        </w:rPr>
        <w:t xml:space="preserve"> részesül, és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The Bluebay Foxes</w:t>
      </w:r>
      <w:r w:rsidDel="00000000" w:rsidR="00000000" w:rsidRPr="00000000">
        <w:rPr>
          <w:color w:val="20202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vendégzenekari meghívást kap a Budapest Parkba, illetve felléphet a Eurosonic Fesztiválon. </w:t>
      </w:r>
      <w:r w:rsidDel="00000000" w:rsidR="00000000" w:rsidRPr="00000000">
        <w:rPr>
          <w:color w:val="202020"/>
          <w:highlight w:val="white"/>
          <w:rtl w:val="0"/>
        </w:rPr>
        <w:t xml:space="preserve">Az egyik elődöntős, az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USNK</w:t>
      </w:r>
      <w:r w:rsidDel="00000000" w:rsidR="00000000" w:rsidRPr="00000000">
        <w:rPr>
          <w:color w:val="202020"/>
          <w:highlight w:val="white"/>
          <w:rtl w:val="0"/>
        </w:rPr>
        <w:t xml:space="preserve"> pedig annyira tetszett a zsűrinek, hogy különdíjban részesültek, saját, dedikált estét kaptak az Akvárium Klubban.</w:t>
      </w:r>
    </w:p>
    <w:p w:rsidR="00000000" w:rsidDel="00000000" w:rsidP="00000000" w:rsidRDefault="00000000" w:rsidRPr="00000000" w14:paraId="0000000E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A Nagy-Szín-Pad! résztvevői, a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 Follow the Flow</w:t>
      </w:r>
      <w:r w:rsidDel="00000000" w:rsidR="00000000" w:rsidRPr="00000000">
        <w:rPr>
          <w:color w:val="202020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KosziJanka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Nomad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New Level Empire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USEME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Stolen Beat</w:t>
      </w:r>
      <w:r w:rsidDel="00000000" w:rsidR="00000000" w:rsidRPr="00000000">
        <w:rPr>
          <w:color w:val="202020"/>
          <w:highlight w:val="white"/>
          <w:rtl w:val="0"/>
        </w:rPr>
        <w:t xml:space="preserve">,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USNK </w:t>
      </w:r>
      <w:r w:rsidDel="00000000" w:rsidR="00000000" w:rsidRPr="00000000">
        <w:rPr>
          <w:color w:val="202020"/>
          <w:highlight w:val="white"/>
          <w:rtl w:val="0"/>
        </w:rPr>
        <w:t xml:space="preserve">és a 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The Bluebay Foxes</w:t>
      </w:r>
      <w:r w:rsidDel="00000000" w:rsidR="00000000" w:rsidRPr="00000000">
        <w:rPr>
          <w:color w:val="202020"/>
          <w:highlight w:val="white"/>
          <w:rtl w:val="0"/>
        </w:rPr>
        <w:t xml:space="preserve"> meghívást kaptak a Sziget, a Telekom VOLT, a STRAND és a Campus Fesztiválra, valamint a</w:t>
      </w:r>
      <w:r w:rsidDel="00000000" w:rsidR="00000000" w:rsidRPr="00000000">
        <w:rPr>
          <w:b w:val="1"/>
          <w:color w:val="202020"/>
          <w:highlight w:val="white"/>
          <w:rtl w:val="0"/>
        </w:rPr>
        <w:t xml:space="preserve"> MOL Nagyon Balaton</w:t>
      </w:r>
      <w:r w:rsidDel="00000000" w:rsidR="00000000" w:rsidRPr="00000000">
        <w:rPr>
          <w:color w:val="202020"/>
          <w:highlight w:val="white"/>
          <w:rtl w:val="0"/>
        </w:rPr>
        <w:t xml:space="preserve"> eseményeire.</w:t>
      </w:r>
    </w:p>
    <w:p w:rsidR="00000000" w:rsidDel="00000000" w:rsidP="00000000" w:rsidRDefault="00000000" w:rsidRPr="00000000" w14:paraId="00000010">
      <w:pPr>
        <w:jc w:val="both"/>
        <w:rPr>
          <w:color w:val="202020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color w:val="202020"/>
          <w:highlight w:val="white"/>
          <w:rtl w:val="0"/>
        </w:rPr>
        <w:t xml:space="preserve">Budapest, 2019. május 16.</w:t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